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1399" w:rsidRPr="008E7794" w:rsidRDefault="005F1399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  <w:r w:rsidRPr="008E7794">
        <w:rPr>
          <w:rFonts w:ascii="Times New Roman" w:hAnsi="Times New Roman" w:cs="Times New Roman"/>
          <w:iCs/>
          <w:sz w:val="18"/>
          <w:szCs w:val="18"/>
        </w:rPr>
        <w:t xml:space="preserve">zamówienie współfinansowane ze środków Europejskiego Funduszu Rozwoju Regionalnego (EFRR) </w:t>
      </w:r>
      <w:r w:rsidRPr="008E7794">
        <w:rPr>
          <w:rFonts w:ascii="Times New Roman" w:hAnsi="Times New Roman" w:cs="Times New Roman"/>
          <w:iCs/>
          <w:sz w:val="18"/>
          <w:szCs w:val="18"/>
        </w:rPr>
        <w:br/>
        <w:t>w ramach RPO WD 2014 - 2020</w:t>
      </w:r>
    </w:p>
    <w:p w:rsidR="00476575" w:rsidRPr="00E6408D" w:rsidRDefault="00476575" w:rsidP="00476575">
      <w:pPr>
        <w:widowControl/>
        <w:suppressAutoHyphens w:val="0"/>
        <w:spacing w:after="160" w:line="259" w:lineRule="auto"/>
        <w:jc w:val="right"/>
        <w:rPr>
          <w:rFonts w:ascii="Times New Roman" w:eastAsia="Times New Roman" w:hAnsi="Times New Roman" w:cs="Times New Roman"/>
          <w:lang w:eastAsia="ar-SA" w:bidi="ar-SA"/>
        </w:rPr>
      </w:pPr>
      <w:r w:rsidRPr="00E6408D">
        <w:rPr>
          <w:rFonts w:ascii="Times New Roman" w:eastAsia="Times New Roman" w:hAnsi="Times New Roman" w:cs="Times New Roman"/>
          <w:lang w:eastAsia="ar-SA" w:bidi="ar-SA"/>
        </w:rPr>
        <w:t xml:space="preserve">Jordanów Śląski, dnia </w:t>
      </w:r>
      <w:r w:rsidR="001F0DC6">
        <w:rPr>
          <w:rFonts w:ascii="Times New Roman" w:eastAsia="Times New Roman" w:hAnsi="Times New Roman" w:cs="Times New Roman"/>
          <w:lang w:eastAsia="ar-SA" w:bidi="ar-SA"/>
        </w:rPr>
        <w:t>13</w:t>
      </w:r>
      <w:r w:rsidRPr="00E6408D">
        <w:rPr>
          <w:rFonts w:ascii="Times New Roman" w:eastAsia="Times New Roman" w:hAnsi="Times New Roman" w:cs="Times New Roman"/>
          <w:lang w:eastAsia="ar-SA" w:bidi="ar-SA"/>
        </w:rPr>
        <w:t>.0</w:t>
      </w:r>
      <w:r w:rsidR="00E14C81">
        <w:rPr>
          <w:rFonts w:ascii="Times New Roman" w:eastAsia="Times New Roman" w:hAnsi="Times New Roman" w:cs="Times New Roman"/>
          <w:lang w:eastAsia="ar-SA" w:bidi="ar-SA"/>
        </w:rPr>
        <w:t>4</w:t>
      </w:r>
      <w:r w:rsidRPr="00E6408D">
        <w:rPr>
          <w:rFonts w:ascii="Times New Roman" w:eastAsia="Times New Roman" w:hAnsi="Times New Roman" w:cs="Times New Roman"/>
          <w:lang w:eastAsia="ar-SA" w:bidi="ar-SA"/>
        </w:rPr>
        <w:t>.2021 r.</w:t>
      </w:r>
    </w:p>
    <w:p w:rsidR="00476575" w:rsidRDefault="00476575" w:rsidP="00476575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lang w:eastAsia="ar-SA" w:bidi="ar-SA"/>
        </w:rPr>
      </w:pPr>
      <w:r w:rsidRPr="00E6408D">
        <w:rPr>
          <w:rFonts w:ascii="Times New Roman" w:eastAsia="Times New Roman" w:hAnsi="Times New Roman" w:cs="Times New Roman"/>
          <w:lang w:eastAsia="ar-SA" w:bidi="ar-SA"/>
        </w:rPr>
        <w:t>ZP.271.1.</w:t>
      </w:r>
      <w:r w:rsidR="001F0DC6">
        <w:rPr>
          <w:rFonts w:ascii="Times New Roman" w:eastAsia="Times New Roman" w:hAnsi="Times New Roman" w:cs="Times New Roman"/>
          <w:lang w:eastAsia="ar-SA" w:bidi="ar-SA"/>
        </w:rPr>
        <w:t>4.</w:t>
      </w:r>
      <w:r w:rsidRPr="00E6408D">
        <w:rPr>
          <w:rFonts w:ascii="Times New Roman" w:eastAsia="Times New Roman" w:hAnsi="Times New Roman" w:cs="Times New Roman"/>
          <w:lang w:eastAsia="ar-SA" w:bidi="ar-SA"/>
        </w:rPr>
        <w:t>2021</w:t>
      </w:r>
    </w:p>
    <w:p w:rsidR="00E14C81" w:rsidRPr="00E14C81" w:rsidRDefault="00E14C81" w:rsidP="00E14C81">
      <w:pPr>
        <w:widowControl/>
        <w:suppressAutoHyphens w:val="0"/>
        <w:spacing w:after="160" w:line="259" w:lineRule="auto"/>
        <w:ind w:left="6120" w:firstLine="34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 w:bidi="ar-SA"/>
        </w:rPr>
      </w:pPr>
      <w:r w:rsidRPr="00E14C8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 w:bidi="ar-SA"/>
        </w:rPr>
        <w:t xml:space="preserve">Uczestnicy postępowania </w:t>
      </w:r>
    </w:p>
    <w:p w:rsidR="0054757F" w:rsidRPr="0054757F" w:rsidRDefault="0054757F" w:rsidP="00476575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sz w:val="12"/>
          <w:szCs w:val="12"/>
          <w:lang w:eastAsia="ar-SA" w:bidi="ar-SA"/>
        </w:rPr>
      </w:pPr>
    </w:p>
    <w:p w:rsidR="0054757F" w:rsidRPr="00903C8F" w:rsidRDefault="0054757F" w:rsidP="0054757F">
      <w:pPr>
        <w:spacing w:line="257" w:lineRule="auto"/>
        <w:ind w:left="907" w:hanging="90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</w:rPr>
        <w:t>Dotyczy:</w:t>
      </w:r>
      <w:r>
        <w:rPr>
          <w:rFonts w:ascii="Times New Roman" w:eastAsia="Times New Roman" w:hAnsi="Times New Roman"/>
          <w:b/>
          <w:i/>
        </w:rPr>
        <w:tab/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>postępowani</w:t>
      </w:r>
      <w:r w:rsidR="00E14C81">
        <w:rPr>
          <w:rFonts w:ascii="Times New Roman" w:eastAsia="Times New Roman" w:hAnsi="Times New Roman" w:cs="Times New Roman"/>
          <w:b/>
          <w:i/>
          <w:lang w:eastAsia="ar-SA" w:bidi="ar-SA"/>
        </w:rPr>
        <w:t>a</w:t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 xml:space="preserve"> prowadzon</w:t>
      </w:r>
      <w:r>
        <w:rPr>
          <w:rFonts w:ascii="Times New Roman" w:eastAsia="Times New Roman" w:hAnsi="Times New Roman" w:cs="Times New Roman"/>
          <w:b/>
          <w:i/>
          <w:lang w:eastAsia="ar-SA" w:bidi="ar-SA"/>
        </w:rPr>
        <w:t>ego</w:t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 xml:space="preserve"> w trybie podstawowym - bez negocjacji pn. „Wykonanie robót budowlanych w ramach zadania Modernizacji systemu grzewczego w budynkach </w:t>
      </w:r>
      <w:r>
        <w:rPr>
          <w:rFonts w:ascii="Times New Roman" w:eastAsia="Times New Roman" w:hAnsi="Times New Roman" w:cs="Times New Roman"/>
          <w:b/>
          <w:i/>
          <w:lang w:eastAsia="ar-SA" w:bidi="ar-SA"/>
        </w:rPr>
        <w:t>u</w:t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>żyteczności publicznej przy ul. Wrocła</w:t>
      </w:r>
      <w:r>
        <w:rPr>
          <w:rFonts w:ascii="Times New Roman" w:eastAsia="Times New Roman" w:hAnsi="Times New Roman"/>
          <w:b/>
          <w:i/>
        </w:rPr>
        <w:t>wskiej 55 w Jordanowie Śląskim”.</w:t>
      </w:r>
    </w:p>
    <w:p w:rsidR="00476575" w:rsidRDefault="00476575" w:rsidP="004765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6575" w:rsidRPr="00FE4F78" w:rsidRDefault="00476575" w:rsidP="00476575">
      <w:pPr>
        <w:jc w:val="center"/>
        <w:rPr>
          <w:rFonts w:ascii="Times New Roman" w:hAnsi="Times New Roman"/>
          <w:b/>
          <w:sz w:val="26"/>
          <w:szCs w:val="26"/>
        </w:rPr>
      </w:pPr>
      <w:r w:rsidRPr="00FE4F78">
        <w:rPr>
          <w:rFonts w:ascii="Times New Roman" w:hAnsi="Times New Roman"/>
          <w:b/>
          <w:sz w:val="26"/>
          <w:szCs w:val="26"/>
        </w:rPr>
        <w:t xml:space="preserve">Odpowiedzi na pytania do SWZ – nr </w:t>
      </w:r>
      <w:r w:rsidR="001F0DC6">
        <w:rPr>
          <w:rFonts w:ascii="Times New Roman" w:hAnsi="Times New Roman"/>
          <w:b/>
          <w:sz w:val="26"/>
          <w:szCs w:val="26"/>
        </w:rPr>
        <w:t>3</w:t>
      </w:r>
    </w:p>
    <w:p w:rsidR="00476575" w:rsidRDefault="00476575" w:rsidP="00476575">
      <w:pPr>
        <w:jc w:val="both"/>
        <w:rPr>
          <w:rFonts w:ascii="Times New Roman" w:hAnsi="Times New Roman"/>
          <w:b/>
          <w:u w:val="single"/>
        </w:rPr>
      </w:pPr>
    </w:p>
    <w:p w:rsidR="00476575" w:rsidRPr="006E4443" w:rsidRDefault="00476575" w:rsidP="00E14C81">
      <w:pPr>
        <w:spacing w:line="276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Stosownie do art. 284 ust. 6 ustawy z dnia 11 września 2019 r.</w:t>
      </w:r>
      <w:r w:rsidR="00756993">
        <w:rPr>
          <w:rFonts w:ascii="Times New Roman" w:hAnsi="Times New Roman"/>
          <w:bCs/>
        </w:rPr>
        <w:t xml:space="preserve"> Prawo zamówień publicznych </w:t>
      </w:r>
      <w:r>
        <w:rPr>
          <w:rFonts w:ascii="Times New Roman" w:hAnsi="Times New Roman"/>
          <w:bCs/>
        </w:rPr>
        <w:t xml:space="preserve"> (Dz. U. z 2019 r. poz. 2019 ze zm.)</w:t>
      </w:r>
      <w:r w:rsidR="00756993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Zamawiający, udziela niniejsz</w:t>
      </w:r>
      <w:r w:rsidR="00756993">
        <w:rPr>
          <w:rFonts w:ascii="Times New Roman" w:hAnsi="Times New Roman"/>
          <w:bCs/>
        </w:rPr>
        <w:t>ych</w:t>
      </w:r>
      <w:r>
        <w:rPr>
          <w:rFonts w:ascii="Times New Roman" w:hAnsi="Times New Roman"/>
          <w:bCs/>
        </w:rPr>
        <w:t xml:space="preserve"> odpowiedzi na pytania</w:t>
      </w:r>
      <w:r w:rsidR="0075699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zadane </w:t>
      </w:r>
      <w:r w:rsidR="00756993">
        <w:rPr>
          <w:rFonts w:ascii="Times New Roman" w:hAnsi="Times New Roman"/>
          <w:bCs/>
        </w:rPr>
        <w:t xml:space="preserve">    </w:t>
      </w:r>
      <w:r>
        <w:rPr>
          <w:rFonts w:ascii="Times New Roman" w:hAnsi="Times New Roman"/>
          <w:bCs/>
        </w:rPr>
        <w:t xml:space="preserve">w dniu </w:t>
      </w:r>
      <w:r w:rsidR="0066386A">
        <w:rPr>
          <w:rFonts w:ascii="Times New Roman" w:hAnsi="Times New Roman"/>
          <w:bCs/>
        </w:rPr>
        <w:t>12</w:t>
      </w:r>
      <w:bookmarkStart w:id="0" w:name="_GoBack"/>
      <w:bookmarkEnd w:id="0"/>
      <w:r>
        <w:rPr>
          <w:rFonts w:ascii="Times New Roman" w:hAnsi="Times New Roman"/>
          <w:bCs/>
        </w:rPr>
        <w:t xml:space="preserve"> kwietnia 2021 r., wysłane za pośrednictwem poczty elektronicznej.</w:t>
      </w:r>
    </w:p>
    <w:p w:rsidR="00476575" w:rsidRDefault="00476575" w:rsidP="00E14C81">
      <w:pPr>
        <w:spacing w:line="276" w:lineRule="auto"/>
        <w:jc w:val="both"/>
        <w:rPr>
          <w:rFonts w:ascii="Times New Roman" w:hAnsi="Times New Roman"/>
          <w:b/>
          <w:u w:val="single"/>
        </w:rPr>
      </w:pPr>
    </w:p>
    <w:p w:rsidR="00476575" w:rsidRDefault="00476575" w:rsidP="00E14C81">
      <w:pPr>
        <w:spacing w:line="276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Pytanie nr 1.</w:t>
      </w:r>
    </w:p>
    <w:p w:rsidR="001F0DC6" w:rsidRPr="001F0DC6" w:rsidRDefault="001F0DC6" w:rsidP="001F0DC6">
      <w:pPr>
        <w:spacing w:line="276" w:lineRule="auto"/>
        <w:jc w:val="both"/>
        <w:rPr>
          <w:rFonts w:ascii="Times New Roman" w:hAnsi="Times New Roman"/>
        </w:rPr>
      </w:pPr>
      <w:r w:rsidRPr="001F0DC6">
        <w:rPr>
          <w:rFonts w:ascii="Times New Roman" w:hAnsi="Times New Roman"/>
        </w:rPr>
        <w:t>Proszę o zajęcie stanowiska Inwestora:</w:t>
      </w:r>
    </w:p>
    <w:p w:rsidR="001F0DC6" w:rsidRPr="001F0DC6" w:rsidRDefault="001F0DC6" w:rsidP="001F0DC6">
      <w:pPr>
        <w:spacing w:line="276" w:lineRule="auto"/>
        <w:jc w:val="both"/>
        <w:rPr>
          <w:rFonts w:ascii="Times New Roman" w:hAnsi="Times New Roman"/>
        </w:rPr>
      </w:pPr>
      <w:r w:rsidRPr="001F0DC6">
        <w:rPr>
          <w:rFonts w:ascii="Times New Roman" w:hAnsi="Times New Roman"/>
        </w:rPr>
        <w:t xml:space="preserve">SWZ punkt </w:t>
      </w:r>
      <w:r w:rsidRPr="001F0DC6">
        <w:rPr>
          <w:rFonts w:ascii="Times New Roman" w:hAnsi="Times New Roman"/>
          <w:b/>
          <w:bCs/>
        </w:rPr>
        <w:t>9.2. Oczekiwany termin wykonania zamówienia</w:t>
      </w:r>
    </w:p>
    <w:p w:rsidR="001F0DC6" w:rsidRPr="001F0DC6" w:rsidRDefault="001F0DC6" w:rsidP="001F0DC6">
      <w:pPr>
        <w:spacing w:line="276" w:lineRule="auto"/>
        <w:jc w:val="both"/>
        <w:rPr>
          <w:rFonts w:ascii="Times New Roman" w:hAnsi="Times New Roman"/>
        </w:rPr>
      </w:pPr>
      <w:r w:rsidRPr="001F0DC6">
        <w:rPr>
          <w:rFonts w:ascii="Times New Roman" w:hAnsi="Times New Roman"/>
        </w:rPr>
        <w:t>Zamawiający oczekuje zakończenia robót do dnia 31-08-2021</w:t>
      </w:r>
    </w:p>
    <w:p w:rsidR="001F0DC6" w:rsidRPr="001F0DC6" w:rsidRDefault="001F0DC6" w:rsidP="001F0DC6">
      <w:pPr>
        <w:spacing w:line="276" w:lineRule="auto"/>
        <w:jc w:val="both"/>
        <w:rPr>
          <w:rFonts w:ascii="Times New Roman" w:hAnsi="Times New Roman"/>
        </w:rPr>
      </w:pPr>
      <w:r w:rsidRPr="001F0DC6">
        <w:rPr>
          <w:rFonts w:ascii="Times New Roman" w:hAnsi="Times New Roman"/>
        </w:rPr>
        <w:t>Warunki przyłączenia</w:t>
      </w:r>
    </w:p>
    <w:p w:rsidR="001F0DC6" w:rsidRPr="001F0DC6" w:rsidRDefault="001F0DC6" w:rsidP="001F0DC6">
      <w:pPr>
        <w:spacing w:line="276" w:lineRule="auto"/>
        <w:jc w:val="both"/>
        <w:rPr>
          <w:rFonts w:ascii="Times New Roman" w:hAnsi="Times New Roman"/>
        </w:rPr>
      </w:pPr>
      <w:r w:rsidRPr="001F0DC6">
        <w:rPr>
          <w:rFonts w:ascii="Times New Roman" w:hAnsi="Times New Roman"/>
        </w:rPr>
        <w:t>Załącznik nr 15, punkt IV, podpunkt 5 oraz</w:t>
      </w:r>
    </w:p>
    <w:p w:rsidR="001F0DC6" w:rsidRPr="001F0DC6" w:rsidRDefault="001F0DC6" w:rsidP="001F0DC6">
      <w:pPr>
        <w:spacing w:line="276" w:lineRule="auto"/>
        <w:jc w:val="both"/>
        <w:rPr>
          <w:rFonts w:ascii="Times New Roman" w:hAnsi="Times New Roman"/>
        </w:rPr>
      </w:pPr>
      <w:r w:rsidRPr="001F0DC6">
        <w:rPr>
          <w:rFonts w:ascii="Times New Roman" w:hAnsi="Times New Roman"/>
        </w:rPr>
        <w:t>Załącznik nr 16, punkt IV, podpunkt 5</w:t>
      </w:r>
    </w:p>
    <w:p w:rsidR="001F0DC6" w:rsidRPr="001F0DC6" w:rsidRDefault="001F0DC6" w:rsidP="001F0DC6">
      <w:pPr>
        <w:spacing w:line="276" w:lineRule="auto"/>
        <w:jc w:val="both"/>
        <w:rPr>
          <w:rFonts w:ascii="Times New Roman" w:hAnsi="Times New Roman"/>
        </w:rPr>
      </w:pPr>
      <w:r w:rsidRPr="001F0DC6">
        <w:rPr>
          <w:rFonts w:ascii="Times New Roman" w:hAnsi="Times New Roman"/>
        </w:rPr>
        <w:t>Tauron zrealizuje zakres inwestycji (...) po wcześniejszym zawarciu przez Wnioskodawcę umowy o przyłączenie do sieci...</w:t>
      </w:r>
    </w:p>
    <w:p w:rsidR="001F0DC6" w:rsidRPr="001F0DC6" w:rsidRDefault="001F0DC6" w:rsidP="001F0DC6">
      <w:pPr>
        <w:spacing w:line="276" w:lineRule="auto"/>
        <w:jc w:val="both"/>
        <w:rPr>
          <w:rFonts w:ascii="Times New Roman" w:hAnsi="Times New Roman"/>
        </w:rPr>
      </w:pPr>
      <w:r w:rsidRPr="001F0DC6">
        <w:rPr>
          <w:rFonts w:ascii="Times New Roman" w:hAnsi="Times New Roman"/>
        </w:rPr>
        <w:t>Proszę o informację jaką datę wyznaczył Tauron na realizację swojej części tego zadania?</w:t>
      </w:r>
    </w:p>
    <w:p w:rsidR="00476575" w:rsidRPr="00E14C81" w:rsidRDefault="001F0DC6" w:rsidP="00E14C81">
      <w:pPr>
        <w:spacing w:line="276" w:lineRule="auto"/>
        <w:jc w:val="both"/>
        <w:rPr>
          <w:rFonts w:ascii="Times New Roman" w:hAnsi="Times New Roman"/>
          <w:sz w:val="12"/>
          <w:szCs w:val="12"/>
        </w:rPr>
      </w:pPr>
      <w:r w:rsidRPr="001F0DC6">
        <w:rPr>
          <w:rFonts w:ascii="Times New Roman" w:hAnsi="Times New Roman"/>
        </w:rPr>
        <w:t> </w:t>
      </w:r>
    </w:p>
    <w:p w:rsidR="00476575" w:rsidRDefault="0054757F" w:rsidP="00E14C8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Odpowiedź na pytanie nr 1</w:t>
      </w:r>
      <w:r w:rsidR="00476575">
        <w:rPr>
          <w:rFonts w:ascii="Times New Roman" w:hAnsi="Times New Roman"/>
          <w:b/>
          <w:u w:val="single"/>
        </w:rPr>
        <w:t>.</w:t>
      </w:r>
    </w:p>
    <w:p w:rsidR="0080467D" w:rsidRDefault="001F0DC6" w:rsidP="001F0DC6">
      <w:pPr>
        <w:spacing w:line="276" w:lineRule="auto"/>
        <w:jc w:val="both"/>
        <w:rPr>
          <w:rFonts w:ascii="Times New Roman" w:hAnsi="Times New Roman"/>
          <w:bCs/>
        </w:rPr>
      </w:pPr>
      <w:r w:rsidRPr="001F0DC6">
        <w:rPr>
          <w:rFonts w:ascii="Times New Roman" w:hAnsi="Times New Roman"/>
          <w:bCs/>
        </w:rPr>
        <w:t>Na stronie ogłoszenia przetargu</w:t>
      </w:r>
      <w:r>
        <w:rPr>
          <w:rFonts w:ascii="Times New Roman" w:hAnsi="Times New Roman"/>
          <w:bCs/>
        </w:rPr>
        <w:t xml:space="preserve"> (załącznik nr 15 i 16 do SWZ)</w:t>
      </w:r>
      <w:r w:rsidRPr="001F0DC6">
        <w:rPr>
          <w:rFonts w:ascii="Times New Roman" w:hAnsi="Times New Roman"/>
          <w:bCs/>
        </w:rPr>
        <w:t xml:space="preserve"> znajdują się Warunki przyłączenia firmy </w:t>
      </w:r>
      <w:r w:rsidR="003A448C">
        <w:rPr>
          <w:rFonts w:ascii="Times New Roman" w:hAnsi="Times New Roman"/>
          <w:bCs/>
        </w:rPr>
        <w:t>TAURON Dystrybucja S.A</w:t>
      </w:r>
      <w:r w:rsidRPr="001F0DC6">
        <w:rPr>
          <w:rFonts w:ascii="Times New Roman" w:hAnsi="Times New Roman"/>
          <w:bCs/>
        </w:rPr>
        <w:t xml:space="preserve"> obejmujące</w:t>
      </w:r>
      <w:r>
        <w:rPr>
          <w:rFonts w:ascii="Times New Roman" w:hAnsi="Times New Roman"/>
          <w:bCs/>
        </w:rPr>
        <w:t xml:space="preserve"> wymagania techniczne w zakresie przyłączy.</w:t>
      </w:r>
      <w:r w:rsidR="0080467D">
        <w:rPr>
          <w:rFonts w:ascii="Times New Roman" w:hAnsi="Times New Roman"/>
          <w:bCs/>
        </w:rPr>
        <w:t xml:space="preserve"> Brzmienie punktu IV podpunkt V obu załączników wskazuje, że „TAURON Dystrybucja S.A. zrealizuje zakres inwestycji określony w warunkach przyłączenia do miejsca rozgraniczenia własności urządzeń elektroenergetycznych po wcześniejszym zawarciu przez Wnioskodawcę umowy o przyłączenie do sieci…”.</w:t>
      </w:r>
    </w:p>
    <w:p w:rsidR="001F0DC6" w:rsidRDefault="0080467D" w:rsidP="001F0DC6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Rzeczone projekty umów zostały doręczone łącznie z ww. warunkami. § 3 umów stanowi, iż </w:t>
      </w:r>
      <w:r w:rsidR="003A448C">
        <w:rPr>
          <w:rFonts w:ascii="Times New Roman" w:hAnsi="Times New Roman"/>
          <w:bCs/>
        </w:rPr>
        <w:t xml:space="preserve">         </w:t>
      </w:r>
      <w:r>
        <w:rPr>
          <w:rFonts w:ascii="Times New Roman" w:hAnsi="Times New Roman"/>
          <w:bCs/>
        </w:rPr>
        <w:t>1 „Realizacja przyłączenia Obiektu nastąpi w terminie do 2022-08-12</w:t>
      </w:r>
      <w:r w:rsidR="004E0515">
        <w:rPr>
          <w:rFonts w:ascii="Times New Roman" w:hAnsi="Times New Roman"/>
          <w:bCs/>
        </w:rPr>
        <w:t>… 2. Przyłączany Podmiot zobowiązany jest do wykonania prac … w terminie d</w:t>
      </w:r>
      <w:r w:rsidR="003A448C">
        <w:rPr>
          <w:rFonts w:ascii="Times New Roman" w:hAnsi="Times New Roman"/>
          <w:bCs/>
        </w:rPr>
        <w:t>o</w:t>
      </w:r>
      <w:r w:rsidR="004E0515">
        <w:rPr>
          <w:rFonts w:ascii="Times New Roman" w:hAnsi="Times New Roman"/>
          <w:bCs/>
        </w:rPr>
        <w:t xml:space="preserve"> 2022-07-29.”.</w:t>
      </w:r>
    </w:p>
    <w:p w:rsidR="001F0DC6" w:rsidRPr="001F0DC6" w:rsidRDefault="001F0DC6" w:rsidP="001F0DC6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1F0DC6">
        <w:rPr>
          <w:rFonts w:ascii="Times New Roman" w:hAnsi="Times New Roman"/>
          <w:b/>
          <w:bCs/>
        </w:rPr>
        <w:t>Zgodnie z Specyfikacją Warunków Zamówienia:</w:t>
      </w:r>
    </w:p>
    <w:p w:rsidR="001F0DC6" w:rsidRPr="001F0DC6" w:rsidRDefault="001F0DC6" w:rsidP="001F0DC6">
      <w:pPr>
        <w:numPr>
          <w:ilvl w:val="0"/>
          <w:numId w:val="84"/>
        </w:numPr>
        <w:spacing w:line="276" w:lineRule="auto"/>
        <w:jc w:val="both"/>
        <w:rPr>
          <w:rFonts w:ascii="Times New Roman" w:hAnsi="Times New Roman"/>
          <w:bCs/>
        </w:rPr>
      </w:pPr>
      <w:r w:rsidRPr="004E0515">
        <w:rPr>
          <w:rFonts w:ascii="Times New Roman" w:hAnsi="Times New Roman"/>
          <w:b/>
          <w:bCs/>
        </w:rPr>
        <w:t>w punkcie 4. Opis Przedmiotu Zamówienia, podpunk</w:t>
      </w:r>
      <w:r w:rsidR="004E0515" w:rsidRPr="004E0515">
        <w:rPr>
          <w:rFonts w:ascii="Times New Roman" w:hAnsi="Times New Roman"/>
          <w:b/>
          <w:bCs/>
        </w:rPr>
        <w:t>t</w:t>
      </w:r>
      <w:r w:rsidRPr="004E0515">
        <w:rPr>
          <w:rFonts w:ascii="Times New Roman" w:hAnsi="Times New Roman"/>
          <w:b/>
          <w:bCs/>
        </w:rPr>
        <w:t xml:space="preserve"> 4.1.</w:t>
      </w:r>
      <w:r w:rsidR="004E0515" w:rsidRPr="004E0515">
        <w:rPr>
          <w:rFonts w:ascii="Times New Roman" w:hAnsi="Times New Roman"/>
          <w:b/>
          <w:bCs/>
        </w:rPr>
        <w:t>A ust. 12</w:t>
      </w:r>
      <w:r w:rsidR="004E0515">
        <w:rPr>
          <w:rFonts w:ascii="Times New Roman" w:hAnsi="Times New Roman"/>
          <w:b/>
          <w:bCs/>
        </w:rPr>
        <w:t xml:space="preserve"> </w:t>
      </w:r>
      <w:r w:rsidRPr="001F0DC6">
        <w:rPr>
          <w:rFonts w:ascii="Times New Roman" w:hAnsi="Times New Roman"/>
          <w:bCs/>
        </w:rPr>
        <w:t>Streszczenie zakresu zamówienia. części A. 12</w:t>
      </w:r>
      <w:r w:rsidR="004E0515">
        <w:rPr>
          <w:rFonts w:ascii="Times New Roman" w:hAnsi="Times New Roman"/>
          <w:bCs/>
        </w:rPr>
        <w:t>,</w:t>
      </w:r>
      <w:r w:rsidRPr="001F0DC6">
        <w:rPr>
          <w:rFonts w:ascii="Times New Roman" w:hAnsi="Times New Roman"/>
          <w:bCs/>
        </w:rPr>
        <w:t xml:space="preserve"> w zakresie prac wskazano, że </w:t>
      </w:r>
      <w:r w:rsidRPr="001F0DC6">
        <w:rPr>
          <w:rFonts w:ascii="Times New Roman" w:hAnsi="Times New Roman"/>
          <w:b/>
          <w:bCs/>
        </w:rPr>
        <w:t>od Wykonawcy wymagane jest</w:t>
      </w:r>
      <w:r w:rsidRPr="001F0DC6">
        <w:rPr>
          <w:rFonts w:ascii="Times New Roman" w:hAnsi="Times New Roman"/>
          <w:bCs/>
        </w:rPr>
        <w:t>:</w:t>
      </w:r>
    </w:p>
    <w:p w:rsidR="001F0DC6" w:rsidRDefault="001F0DC6" w:rsidP="001F0DC6">
      <w:pPr>
        <w:spacing w:line="276" w:lineRule="auto"/>
        <w:jc w:val="both"/>
        <w:rPr>
          <w:rFonts w:ascii="Times New Roman" w:hAnsi="Times New Roman"/>
          <w:bCs/>
        </w:rPr>
      </w:pPr>
      <w:r w:rsidRPr="004E0515">
        <w:rPr>
          <w:rFonts w:ascii="Times New Roman" w:hAnsi="Times New Roman"/>
          <w:bCs/>
        </w:rPr>
        <w:t>„Sporządzenie projektów budowlanych w zakresie niezbędnym do uzyskania prawomocnej decyzji administracyjnej (zgłoszenie lub pozwolenie na budowę</w:t>
      </w:r>
      <w:r w:rsidRPr="004E0515">
        <w:rPr>
          <w:rFonts w:ascii="Times New Roman" w:hAnsi="Times New Roman"/>
          <w:b/>
          <w:bCs/>
        </w:rPr>
        <w:t>), z uzyskaniem wynikających z przepisów uzgodnień w tym z zakładami energetycznymi</w:t>
      </w:r>
      <w:r w:rsidRPr="004E0515">
        <w:rPr>
          <w:rFonts w:ascii="Times New Roman" w:hAnsi="Times New Roman"/>
          <w:bCs/>
        </w:rPr>
        <w:t>, opinii, pozwoleń, jeśli będą wymagane. Przeprowadzenie wszelkich niezbędnych procedur odbiorowych po zakończeniu prac w tym odbiorów</w:t>
      </w:r>
      <w:r w:rsidRPr="001F0DC6">
        <w:rPr>
          <w:rFonts w:ascii="Times New Roman" w:hAnsi="Times New Roman"/>
          <w:bCs/>
        </w:rPr>
        <w:t xml:space="preserve"> </w:t>
      </w:r>
      <w:r w:rsidRPr="001F0DC6">
        <w:rPr>
          <w:rFonts w:ascii="Times New Roman" w:hAnsi="Times New Roman"/>
          <w:bCs/>
        </w:rPr>
        <w:lastRenderedPageBreak/>
        <w:t>przez UDT.”</w:t>
      </w:r>
    </w:p>
    <w:p w:rsidR="001F0DC6" w:rsidRPr="001F0DC6" w:rsidRDefault="004E0515" w:rsidP="004E0515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Jednocześnie </w:t>
      </w:r>
      <w:r w:rsidR="001F0DC6" w:rsidRPr="001F0DC6">
        <w:rPr>
          <w:rFonts w:ascii="Times New Roman" w:hAnsi="Times New Roman"/>
          <w:b/>
          <w:bCs/>
        </w:rPr>
        <w:t>w punkcie 6. SWZ. Wynagrodzenie, rozdział kosztów i zasady rozliczania umowy</w:t>
      </w:r>
      <w:r>
        <w:rPr>
          <w:rFonts w:ascii="Times New Roman" w:hAnsi="Times New Roman"/>
          <w:b/>
          <w:bCs/>
        </w:rPr>
        <w:t xml:space="preserve"> wzmiankowano</w:t>
      </w:r>
      <w:r w:rsidR="001F0DC6" w:rsidRPr="001F0DC6">
        <w:rPr>
          <w:rFonts w:ascii="Times New Roman" w:hAnsi="Times New Roman"/>
          <w:b/>
          <w:bCs/>
        </w:rPr>
        <w:t>, że</w:t>
      </w:r>
      <w:r w:rsidR="001F0DC6" w:rsidRPr="001F0DC6">
        <w:rPr>
          <w:rFonts w:ascii="Times New Roman" w:hAnsi="Times New Roman"/>
          <w:bCs/>
        </w:rPr>
        <w:t xml:space="preserve">: </w:t>
      </w:r>
    </w:p>
    <w:p w:rsidR="004E0515" w:rsidRPr="004E0515" w:rsidRDefault="004E0515" w:rsidP="004E0515">
      <w:pPr>
        <w:spacing w:line="276" w:lineRule="auto"/>
        <w:jc w:val="both"/>
        <w:rPr>
          <w:rFonts w:ascii="Times New Roman" w:hAnsi="Times New Roman"/>
          <w:bCs/>
        </w:rPr>
      </w:pPr>
      <w:r w:rsidRPr="004E0515">
        <w:rPr>
          <w:rFonts w:ascii="Times New Roman" w:hAnsi="Times New Roman"/>
          <w:b/>
          <w:bCs/>
        </w:rPr>
        <w:t>„Wynagrodzenie brutto, obejmuje wszystkie czynności niezbędne do kompleksowego wykonania przedmiotu umowy</w:t>
      </w:r>
      <w:r w:rsidRPr="004E0515">
        <w:rPr>
          <w:rFonts w:ascii="Times New Roman" w:hAnsi="Times New Roman"/>
          <w:bCs/>
        </w:rPr>
        <w:t xml:space="preserve">, bez względu na faktyczny zakres prac i robót niezbędny do prawidłowego </w:t>
      </w:r>
      <w:r>
        <w:rPr>
          <w:rFonts w:ascii="Times New Roman" w:hAnsi="Times New Roman"/>
          <w:bCs/>
        </w:rPr>
        <w:t xml:space="preserve">  </w:t>
      </w:r>
      <w:r w:rsidRPr="004E0515">
        <w:rPr>
          <w:rFonts w:ascii="Times New Roman" w:hAnsi="Times New Roman"/>
          <w:bCs/>
        </w:rPr>
        <w:t>wyko</w:t>
      </w:r>
      <w:r w:rsidRPr="004E0515">
        <w:rPr>
          <w:rFonts w:ascii="Times New Roman" w:hAnsi="Times New Roman"/>
          <w:bCs/>
        </w:rPr>
        <w:softHyphen/>
        <w:t xml:space="preserve">nania przedmiotu umowy, m. in. wykonanie prac projektowych, zagospodarowanie terenu budowy, </w:t>
      </w:r>
      <w:r w:rsidRPr="004E0515">
        <w:rPr>
          <w:rFonts w:ascii="Times New Roman" w:hAnsi="Times New Roman"/>
          <w:b/>
          <w:bCs/>
        </w:rPr>
        <w:t>konieczne uzgodnienia</w:t>
      </w:r>
      <w:r w:rsidRPr="004E0515">
        <w:rPr>
          <w:rFonts w:ascii="Times New Roman" w:hAnsi="Times New Roman"/>
          <w:bCs/>
        </w:rPr>
        <w:t>, wykonanie niezbędnych przełożeń sieci i likwidacji kolizji, odbiory, uzyskanie atestów, przeprowadzenie prób, pomiarów, sprawdzeń, opłaty urzędowe, odwodnienia, zabezpiecze</w:t>
      </w:r>
      <w:r w:rsidRPr="004E0515">
        <w:rPr>
          <w:rFonts w:ascii="Times New Roman" w:hAnsi="Times New Roman"/>
          <w:bCs/>
        </w:rPr>
        <w:softHyphen/>
        <w:t>nia, przygotowanie dokumentów odbiorowych. W szczególności wynagrodzenie brutto uwzględnia:</w:t>
      </w:r>
    </w:p>
    <w:p w:rsidR="004E0515" w:rsidRPr="004E0515" w:rsidRDefault="004E0515" w:rsidP="004E0515">
      <w:pPr>
        <w:numPr>
          <w:ilvl w:val="1"/>
          <w:numId w:val="34"/>
        </w:numPr>
        <w:spacing w:line="276" w:lineRule="auto"/>
        <w:jc w:val="both"/>
        <w:rPr>
          <w:rFonts w:ascii="Times New Roman" w:hAnsi="Times New Roman"/>
          <w:bCs/>
        </w:rPr>
      </w:pPr>
      <w:r w:rsidRPr="004E0515">
        <w:rPr>
          <w:rFonts w:ascii="Times New Roman" w:hAnsi="Times New Roman"/>
          <w:bCs/>
        </w:rPr>
        <w:t>koszty wykonania Projektu budowlanego oraz innych opracowań i prac towarzyszących,</w:t>
      </w:r>
    </w:p>
    <w:p w:rsidR="004E0515" w:rsidRPr="004E0515" w:rsidRDefault="004E0515" w:rsidP="004E0515">
      <w:pPr>
        <w:numPr>
          <w:ilvl w:val="1"/>
          <w:numId w:val="34"/>
        </w:numPr>
        <w:spacing w:line="276" w:lineRule="auto"/>
        <w:jc w:val="both"/>
        <w:rPr>
          <w:rFonts w:ascii="Times New Roman" w:hAnsi="Times New Roman"/>
          <w:bCs/>
        </w:rPr>
      </w:pPr>
      <w:r w:rsidRPr="004E0515">
        <w:rPr>
          <w:rFonts w:ascii="Times New Roman" w:hAnsi="Times New Roman"/>
          <w:b/>
          <w:bCs/>
        </w:rPr>
        <w:t>koszty uzyskania wymaganych</w:t>
      </w:r>
      <w:r w:rsidRPr="004E0515">
        <w:rPr>
          <w:rFonts w:ascii="Times New Roman" w:hAnsi="Times New Roman"/>
          <w:bCs/>
        </w:rPr>
        <w:t xml:space="preserve"> decyzji administracyjnych i </w:t>
      </w:r>
      <w:r w:rsidRPr="004E0515">
        <w:rPr>
          <w:rFonts w:ascii="Times New Roman" w:hAnsi="Times New Roman"/>
          <w:b/>
          <w:bCs/>
        </w:rPr>
        <w:t>warunków technicznych</w:t>
      </w:r>
      <w:r>
        <w:rPr>
          <w:rFonts w:ascii="Times New Roman" w:hAnsi="Times New Roman"/>
          <w:bCs/>
        </w:rPr>
        <w:t>”.</w:t>
      </w:r>
    </w:p>
    <w:p w:rsidR="003A448C" w:rsidRPr="00756993" w:rsidRDefault="003A448C" w:rsidP="003A448C">
      <w:pPr>
        <w:spacing w:line="276" w:lineRule="auto"/>
        <w:jc w:val="both"/>
        <w:rPr>
          <w:rFonts w:ascii="Times New Roman" w:hAnsi="Times New Roman"/>
        </w:rPr>
      </w:pPr>
    </w:p>
    <w:p w:rsidR="00756993" w:rsidRPr="003A448C" w:rsidRDefault="003A448C" w:rsidP="00756993">
      <w:pPr>
        <w:spacing w:line="276" w:lineRule="auto"/>
        <w:jc w:val="both"/>
        <w:rPr>
          <w:rFonts w:ascii="Times New Roman" w:hAnsi="Times New Roman"/>
          <w:i/>
        </w:rPr>
      </w:pPr>
      <w:r w:rsidRPr="003A448C">
        <w:rPr>
          <w:rFonts w:ascii="Times New Roman" w:hAnsi="Times New Roman"/>
          <w:bCs/>
          <w:i/>
        </w:rPr>
        <w:t xml:space="preserve">Wobec powyższego, do </w:t>
      </w:r>
      <w:r>
        <w:rPr>
          <w:rFonts w:ascii="Times New Roman" w:hAnsi="Times New Roman"/>
          <w:bCs/>
          <w:i/>
        </w:rPr>
        <w:t xml:space="preserve">obowiązków Wykonawcy </w:t>
      </w:r>
      <w:r w:rsidRPr="003A448C">
        <w:rPr>
          <w:rFonts w:ascii="Times New Roman" w:hAnsi="Times New Roman"/>
          <w:bCs/>
          <w:i/>
        </w:rPr>
        <w:t>należy renegocjowanie warunków przyłączenia i doprowadzenie do przyśpieszenia realizacji</w:t>
      </w:r>
      <w:r>
        <w:rPr>
          <w:rFonts w:ascii="Times New Roman" w:hAnsi="Times New Roman"/>
          <w:bCs/>
          <w:i/>
        </w:rPr>
        <w:t xml:space="preserve"> przyłączenia obiektów </w:t>
      </w:r>
      <w:r w:rsidRPr="003A448C">
        <w:rPr>
          <w:rFonts w:ascii="Times New Roman" w:hAnsi="Times New Roman"/>
          <w:bCs/>
          <w:i/>
        </w:rPr>
        <w:t>przez T</w:t>
      </w:r>
      <w:r>
        <w:rPr>
          <w:rFonts w:ascii="Times New Roman" w:hAnsi="Times New Roman"/>
          <w:bCs/>
          <w:i/>
        </w:rPr>
        <w:t>AURON</w:t>
      </w:r>
      <w:r w:rsidRPr="003A448C">
        <w:rPr>
          <w:rFonts w:ascii="Times New Roman" w:hAnsi="Times New Roman"/>
          <w:bCs/>
          <w:i/>
        </w:rPr>
        <w:t>. Wykonawca swoimi działaniami powinien zapewnić i umożliwić czas realizacji zgodny z oczekiwanym</w:t>
      </w:r>
      <w:r>
        <w:rPr>
          <w:rFonts w:ascii="Times New Roman" w:hAnsi="Times New Roman"/>
          <w:bCs/>
          <w:i/>
        </w:rPr>
        <w:t xml:space="preserve"> przez Zamawiającego</w:t>
      </w:r>
      <w:r w:rsidRPr="003A448C">
        <w:rPr>
          <w:rFonts w:ascii="Times New Roman" w:hAnsi="Times New Roman"/>
          <w:bCs/>
          <w:i/>
        </w:rPr>
        <w:t xml:space="preserve"> terminem zakończenia</w:t>
      </w:r>
      <w:r>
        <w:rPr>
          <w:rFonts w:ascii="Times New Roman" w:hAnsi="Times New Roman"/>
          <w:bCs/>
          <w:i/>
        </w:rPr>
        <w:t xml:space="preserve"> zadania, do dnia </w:t>
      </w:r>
      <w:r w:rsidRPr="003A448C">
        <w:rPr>
          <w:rFonts w:ascii="Times New Roman" w:hAnsi="Times New Roman"/>
          <w:bCs/>
          <w:i/>
        </w:rPr>
        <w:t xml:space="preserve"> 31-08-2021</w:t>
      </w:r>
      <w:r>
        <w:rPr>
          <w:rFonts w:ascii="Times New Roman" w:hAnsi="Times New Roman"/>
          <w:bCs/>
          <w:i/>
        </w:rPr>
        <w:t xml:space="preserve"> r.</w:t>
      </w:r>
    </w:p>
    <w:p w:rsidR="00476575" w:rsidRDefault="00476575" w:rsidP="00E14C81">
      <w:pPr>
        <w:spacing w:line="276" w:lineRule="auto"/>
        <w:jc w:val="both"/>
        <w:rPr>
          <w:rFonts w:ascii="Times New Roman" w:hAnsi="Times New Roman"/>
        </w:rPr>
      </w:pPr>
    </w:p>
    <w:p w:rsidR="00A76866" w:rsidRDefault="00A76866" w:rsidP="008E7950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A76866" w:rsidRPr="008E7950" w:rsidRDefault="00A76866" w:rsidP="008E7950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E12585" w:rsidRPr="00E12585" w:rsidRDefault="00E12585" w:rsidP="00E12585">
      <w:pPr>
        <w:widowControl/>
        <w:suppressAutoHyphens w:val="0"/>
        <w:spacing w:line="276" w:lineRule="auto"/>
        <w:ind w:left="6120" w:firstLine="340"/>
        <w:jc w:val="both"/>
        <w:rPr>
          <w:rFonts w:ascii="Times New Roman" w:hAnsi="Times New Roman" w:cs="Times New Roman"/>
          <w:bCs/>
          <w:i/>
        </w:rPr>
      </w:pPr>
      <w:r w:rsidRPr="00E12585">
        <w:rPr>
          <w:rFonts w:ascii="Times New Roman" w:hAnsi="Times New Roman" w:cs="Times New Roman"/>
          <w:bCs/>
          <w:i/>
        </w:rPr>
        <w:t>Wójt Gminy Jordanów Śląski</w:t>
      </w:r>
    </w:p>
    <w:p w:rsidR="00E12585" w:rsidRPr="00E12585" w:rsidRDefault="00E12585" w:rsidP="00E12585">
      <w:pPr>
        <w:widowControl/>
        <w:suppressAutoHyphens w:val="0"/>
        <w:spacing w:line="276" w:lineRule="auto"/>
        <w:ind w:left="6460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   </w:t>
      </w:r>
      <w:r w:rsidRPr="00E12585">
        <w:rPr>
          <w:rFonts w:ascii="Times New Roman" w:hAnsi="Times New Roman" w:cs="Times New Roman"/>
          <w:bCs/>
          <w:i/>
        </w:rPr>
        <w:t xml:space="preserve">  /-/ Paweł Filipczak </w:t>
      </w:r>
    </w:p>
    <w:p w:rsidR="00E12585" w:rsidRPr="00E12585" w:rsidRDefault="00E12585" w:rsidP="00E12585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sectPr w:rsidR="00E12585" w:rsidRPr="00E12585" w:rsidSect="00FE4F78">
      <w:headerReference w:type="default" r:id="rId8"/>
      <w:footerReference w:type="default" r:id="rId9"/>
      <w:pgSz w:w="11906" w:h="16838"/>
      <w:pgMar w:top="992" w:right="851" w:bottom="425" w:left="1134" w:header="425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79A" w:rsidRDefault="005F179A">
      <w:r>
        <w:separator/>
      </w:r>
    </w:p>
  </w:endnote>
  <w:endnote w:type="continuationSeparator" w:id="0">
    <w:p w:rsidR="005F179A" w:rsidRDefault="005F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66386A"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79A" w:rsidRDefault="005F179A">
      <w:r>
        <w:separator/>
      </w:r>
    </w:p>
  </w:footnote>
  <w:footnote w:type="continuationSeparator" w:id="0">
    <w:p w:rsidR="005F179A" w:rsidRDefault="005F1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  <w:r>
      <w:rPr>
        <w:noProof/>
        <w:lang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80645</wp:posOffset>
          </wp:positionV>
          <wp:extent cx="6346190" cy="49593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07" b="21867"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  <w:r>
      <w:rPr>
        <w:rFonts w:ascii="Times New Roman" w:hAnsi="Times New Roman" w:cs="Times New Roman"/>
        <w:bCs/>
        <w:sz w:val="18"/>
        <w:szCs w:val="18"/>
      </w:rPr>
      <w:t>Modernizacja systemu grzewczego w budynkach użyteczności publicznej przy ul. Wrocławskiej 55 w Jordanowie Śląskim</w:t>
    </w:r>
    <w:r>
      <w:rPr>
        <w:rFonts w:ascii="Times New Roman" w:hAnsi="Times New Roman" w:cs="Times New Roman"/>
        <w:bCs/>
        <w:sz w:val="18"/>
        <w:szCs w:val="18"/>
      </w:rPr>
      <w:tab/>
      <w:t xml:space="preserve"> </w:t>
    </w: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79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0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3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8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89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5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8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3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5"/>
  </w:num>
  <w:num w:numId="47">
    <w:abstractNumId w:val="92"/>
  </w:num>
  <w:num w:numId="48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8"/>
    <w:lvlOverride w:ilvl="0">
      <w:startOverride w:val="1"/>
    </w:lvlOverride>
  </w:num>
  <w:num w:numId="5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7"/>
  </w:num>
  <w:num w:numId="59">
    <w:abstractNumId w:val="87"/>
  </w:num>
  <w:num w:numId="6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9"/>
    <w:lvlOverride w:ilvl="0">
      <w:startOverride w:val="1"/>
    </w:lvlOverride>
  </w:num>
  <w:num w:numId="64">
    <w:abstractNumId w:val="82"/>
    <w:lvlOverride w:ilvl="0">
      <w:startOverride w:val="1"/>
    </w:lvlOverride>
  </w:num>
  <w:num w:numId="65">
    <w:abstractNumId w:val="7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6"/>
  </w:num>
  <w:num w:numId="72">
    <w:abstractNumId w:val="77"/>
  </w:num>
  <w:num w:numId="73">
    <w:abstractNumId w:val="9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4"/>
  </w:num>
  <w:num w:numId="75">
    <w:abstractNumId w:val="95"/>
  </w:num>
  <w:num w:numId="76">
    <w:abstractNumId w:val="104"/>
  </w:num>
  <w:num w:numId="77">
    <w:abstractNumId w:val="73"/>
  </w:num>
  <w:num w:numId="78">
    <w:abstractNumId w:val="78"/>
  </w:num>
  <w:num w:numId="79">
    <w:abstractNumId w:val="86"/>
  </w:num>
  <w:num w:numId="80">
    <w:abstractNumId w:val="93"/>
  </w:num>
  <w:num w:numId="81">
    <w:abstractNumId w:val="74"/>
  </w:num>
  <w:num w:numId="82">
    <w:abstractNumId w:val="90"/>
  </w:num>
  <w:num w:numId="83">
    <w:abstractNumId w:val="106"/>
  </w:num>
  <w:num w:numId="84">
    <w:abstractNumId w:val="107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5346C"/>
    <w:rsid w:val="00014179"/>
    <w:rsid w:val="00017085"/>
    <w:rsid w:val="00051E7E"/>
    <w:rsid w:val="00065771"/>
    <w:rsid w:val="00072967"/>
    <w:rsid w:val="00072EB1"/>
    <w:rsid w:val="00092A9E"/>
    <w:rsid w:val="000B3420"/>
    <w:rsid w:val="000B553B"/>
    <w:rsid w:val="000E0121"/>
    <w:rsid w:val="000E32CC"/>
    <w:rsid w:val="000E5768"/>
    <w:rsid w:val="000F2D4D"/>
    <w:rsid w:val="000F43A8"/>
    <w:rsid w:val="001144D4"/>
    <w:rsid w:val="001329FD"/>
    <w:rsid w:val="00135CAB"/>
    <w:rsid w:val="0014748B"/>
    <w:rsid w:val="00152AAB"/>
    <w:rsid w:val="00161E67"/>
    <w:rsid w:val="00191708"/>
    <w:rsid w:val="0019430F"/>
    <w:rsid w:val="001A2313"/>
    <w:rsid w:val="001A435E"/>
    <w:rsid w:val="001B317D"/>
    <w:rsid w:val="001F0DC6"/>
    <w:rsid w:val="00212C16"/>
    <w:rsid w:val="00224B99"/>
    <w:rsid w:val="00242DA5"/>
    <w:rsid w:val="00251559"/>
    <w:rsid w:val="00272BA6"/>
    <w:rsid w:val="00284215"/>
    <w:rsid w:val="002866D7"/>
    <w:rsid w:val="0028724E"/>
    <w:rsid w:val="002979C8"/>
    <w:rsid w:val="002B1443"/>
    <w:rsid w:val="002D5DE3"/>
    <w:rsid w:val="002E4AE1"/>
    <w:rsid w:val="002F111F"/>
    <w:rsid w:val="002F2F6C"/>
    <w:rsid w:val="002F3C95"/>
    <w:rsid w:val="003016CA"/>
    <w:rsid w:val="00315B9F"/>
    <w:rsid w:val="003205B2"/>
    <w:rsid w:val="00331DF9"/>
    <w:rsid w:val="00355181"/>
    <w:rsid w:val="0036782C"/>
    <w:rsid w:val="00372397"/>
    <w:rsid w:val="00385A6D"/>
    <w:rsid w:val="00390177"/>
    <w:rsid w:val="00392C0E"/>
    <w:rsid w:val="00395F9E"/>
    <w:rsid w:val="0039660D"/>
    <w:rsid w:val="003A448C"/>
    <w:rsid w:val="003B49B2"/>
    <w:rsid w:val="003C38E5"/>
    <w:rsid w:val="003D06A1"/>
    <w:rsid w:val="003D2C75"/>
    <w:rsid w:val="003D4311"/>
    <w:rsid w:val="00402370"/>
    <w:rsid w:val="0040255C"/>
    <w:rsid w:val="0042494D"/>
    <w:rsid w:val="004272C4"/>
    <w:rsid w:val="00457E8F"/>
    <w:rsid w:val="00464AD0"/>
    <w:rsid w:val="00473F1A"/>
    <w:rsid w:val="00476575"/>
    <w:rsid w:val="00494138"/>
    <w:rsid w:val="004B4FFE"/>
    <w:rsid w:val="004C3230"/>
    <w:rsid w:val="004C5CDB"/>
    <w:rsid w:val="004D2128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F76"/>
    <w:rsid w:val="00562837"/>
    <w:rsid w:val="00566E8E"/>
    <w:rsid w:val="00572179"/>
    <w:rsid w:val="00581AFB"/>
    <w:rsid w:val="005C1C37"/>
    <w:rsid w:val="005C2066"/>
    <w:rsid w:val="005F1399"/>
    <w:rsid w:val="005F179A"/>
    <w:rsid w:val="005F6EFD"/>
    <w:rsid w:val="0061338A"/>
    <w:rsid w:val="0062118C"/>
    <w:rsid w:val="00622C0A"/>
    <w:rsid w:val="0062615B"/>
    <w:rsid w:val="0063242D"/>
    <w:rsid w:val="0063496A"/>
    <w:rsid w:val="00647E90"/>
    <w:rsid w:val="00652DA8"/>
    <w:rsid w:val="0066386A"/>
    <w:rsid w:val="006745C9"/>
    <w:rsid w:val="00682518"/>
    <w:rsid w:val="00687076"/>
    <w:rsid w:val="006901E4"/>
    <w:rsid w:val="0069786E"/>
    <w:rsid w:val="006A5C4E"/>
    <w:rsid w:val="006A61EB"/>
    <w:rsid w:val="006B5D64"/>
    <w:rsid w:val="006C3233"/>
    <w:rsid w:val="006C608A"/>
    <w:rsid w:val="006E1A47"/>
    <w:rsid w:val="006E2200"/>
    <w:rsid w:val="0071687B"/>
    <w:rsid w:val="0072100C"/>
    <w:rsid w:val="00730C1B"/>
    <w:rsid w:val="007453AE"/>
    <w:rsid w:val="00756993"/>
    <w:rsid w:val="0076796A"/>
    <w:rsid w:val="0077796B"/>
    <w:rsid w:val="00783393"/>
    <w:rsid w:val="007A0FDE"/>
    <w:rsid w:val="007A4500"/>
    <w:rsid w:val="007E0C6D"/>
    <w:rsid w:val="007E136D"/>
    <w:rsid w:val="007F19A8"/>
    <w:rsid w:val="0080467D"/>
    <w:rsid w:val="008104B3"/>
    <w:rsid w:val="00824E16"/>
    <w:rsid w:val="00835B6D"/>
    <w:rsid w:val="00890B67"/>
    <w:rsid w:val="0089280F"/>
    <w:rsid w:val="008A076E"/>
    <w:rsid w:val="008B4D64"/>
    <w:rsid w:val="008C1C30"/>
    <w:rsid w:val="008E7794"/>
    <w:rsid w:val="008E7950"/>
    <w:rsid w:val="008F1171"/>
    <w:rsid w:val="009005EC"/>
    <w:rsid w:val="00913477"/>
    <w:rsid w:val="00921BC7"/>
    <w:rsid w:val="0093333B"/>
    <w:rsid w:val="009566EF"/>
    <w:rsid w:val="00967873"/>
    <w:rsid w:val="0097565B"/>
    <w:rsid w:val="00994AB5"/>
    <w:rsid w:val="009D5AF6"/>
    <w:rsid w:val="009E2E91"/>
    <w:rsid w:val="009E5E8D"/>
    <w:rsid w:val="009F6536"/>
    <w:rsid w:val="00A020E9"/>
    <w:rsid w:val="00A10E09"/>
    <w:rsid w:val="00A151BF"/>
    <w:rsid w:val="00A2254C"/>
    <w:rsid w:val="00A25EF4"/>
    <w:rsid w:val="00A76216"/>
    <w:rsid w:val="00A7686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24E08"/>
    <w:rsid w:val="00B60107"/>
    <w:rsid w:val="00B76B7D"/>
    <w:rsid w:val="00C10E56"/>
    <w:rsid w:val="00C12880"/>
    <w:rsid w:val="00C16386"/>
    <w:rsid w:val="00C21913"/>
    <w:rsid w:val="00C2615B"/>
    <w:rsid w:val="00C4651E"/>
    <w:rsid w:val="00C5346C"/>
    <w:rsid w:val="00C57362"/>
    <w:rsid w:val="00C671B1"/>
    <w:rsid w:val="00C67A51"/>
    <w:rsid w:val="00C700D8"/>
    <w:rsid w:val="00C8647A"/>
    <w:rsid w:val="00C9168B"/>
    <w:rsid w:val="00CA4B02"/>
    <w:rsid w:val="00CC4458"/>
    <w:rsid w:val="00CC4DA6"/>
    <w:rsid w:val="00CF6994"/>
    <w:rsid w:val="00D34155"/>
    <w:rsid w:val="00D735FD"/>
    <w:rsid w:val="00D75B51"/>
    <w:rsid w:val="00D87D58"/>
    <w:rsid w:val="00DA24E2"/>
    <w:rsid w:val="00DA6C34"/>
    <w:rsid w:val="00DB1ED7"/>
    <w:rsid w:val="00DB5B1A"/>
    <w:rsid w:val="00DF39B7"/>
    <w:rsid w:val="00DF4299"/>
    <w:rsid w:val="00DF6907"/>
    <w:rsid w:val="00E07A91"/>
    <w:rsid w:val="00E12585"/>
    <w:rsid w:val="00E14C81"/>
    <w:rsid w:val="00E33762"/>
    <w:rsid w:val="00E479FC"/>
    <w:rsid w:val="00E5204B"/>
    <w:rsid w:val="00E553B3"/>
    <w:rsid w:val="00E704C5"/>
    <w:rsid w:val="00E85FE9"/>
    <w:rsid w:val="00E92723"/>
    <w:rsid w:val="00EA28C7"/>
    <w:rsid w:val="00EA2EB9"/>
    <w:rsid w:val="00EB6CFB"/>
    <w:rsid w:val="00EB750C"/>
    <w:rsid w:val="00EC67F2"/>
    <w:rsid w:val="00EC6B41"/>
    <w:rsid w:val="00ED28B2"/>
    <w:rsid w:val="00ED6D40"/>
    <w:rsid w:val="00ED7C5E"/>
    <w:rsid w:val="00F15C5C"/>
    <w:rsid w:val="00F17ACF"/>
    <w:rsid w:val="00F2041D"/>
    <w:rsid w:val="00F313F3"/>
    <w:rsid w:val="00F411B0"/>
    <w:rsid w:val="00F435CE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CFCFB3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179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DC75E-8084-445D-9B54-2B31FA10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3791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Sekretarz</cp:lastModifiedBy>
  <cp:revision>3</cp:revision>
  <cp:lastPrinted>2021-04-13T06:36:00Z</cp:lastPrinted>
  <dcterms:created xsi:type="dcterms:W3CDTF">2021-04-13T06:36:00Z</dcterms:created>
  <dcterms:modified xsi:type="dcterms:W3CDTF">2021-04-13T08:47:00Z</dcterms:modified>
</cp:coreProperties>
</file>