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FF36D3">
        <w:rPr>
          <w:rFonts w:ascii="Cambria" w:eastAsia="Times New Roman" w:hAnsi="Cambria" w:cs="Times New Roman"/>
          <w:lang w:eastAsia="ar-SA" w:bidi="ar-SA"/>
        </w:rPr>
        <w:t>15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FF36D3">
        <w:rPr>
          <w:rFonts w:ascii="Cambria" w:eastAsia="Times New Roman" w:hAnsi="Cambria" w:cs="Times New Roman"/>
          <w:lang w:eastAsia="ar-SA" w:bidi="ar-SA"/>
        </w:rPr>
        <w:t>4</w:t>
      </w:r>
      <w:r w:rsidR="00B14581">
        <w:rPr>
          <w:rFonts w:ascii="Cambria" w:eastAsia="Times New Roman" w:hAnsi="Cambria" w:cs="Times New Roman"/>
          <w:lang w:eastAsia="ar-SA" w:bidi="ar-SA"/>
        </w:rPr>
        <w:t>.2022</w:t>
      </w:r>
      <w:r w:rsidRPr="00DD6110">
        <w:rPr>
          <w:rFonts w:ascii="Cambria" w:eastAsia="Times New Roman" w:hAnsi="Cambria" w:cs="Times New Roman"/>
          <w:lang w:eastAsia="ar-SA" w:bidi="ar-SA"/>
        </w:rPr>
        <w:t xml:space="preserve">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</w:t>
      </w:r>
      <w:r w:rsidR="00B14581">
        <w:rPr>
          <w:rFonts w:ascii="Cambria" w:eastAsia="Times New Roman" w:hAnsi="Cambria" w:cs="Times New Roman"/>
          <w:lang w:eastAsia="ar-SA" w:bidi="ar-SA"/>
        </w:rPr>
        <w:t>GN.</w:t>
      </w:r>
      <w:r w:rsidRPr="00DD6110">
        <w:rPr>
          <w:rFonts w:ascii="Cambria" w:eastAsia="Times New Roman" w:hAnsi="Cambria" w:cs="Times New Roman"/>
          <w:lang w:eastAsia="ar-SA" w:bidi="ar-SA"/>
        </w:rPr>
        <w:t>271.</w:t>
      </w:r>
      <w:r w:rsidR="00FF36D3">
        <w:rPr>
          <w:rFonts w:ascii="Cambria" w:eastAsia="Times New Roman" w:hAnsi="Cambria" w:cs="Times New Roman"/>
          <w:lang w:eastAsia="ar-SA" w:bidi="ar-SA"/>
        </w:rPr>
        <w:t>4.3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="00B14581">
        <w:rPr>
          <w:rFonts w:ascii="Cambria" w:eastAsia="Times New Roman" w:hAnsi="Cambria" w:cs="Times New Roman"/>
          <w:lang w:eastAsia="ar-SA" w:bidi="ar-SA"/>
        </w:rPr>
        <w:t>2022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Default="00DD6110" w:rsidP="008B3228">
      <w:pPr>
        <w:jc w:val="center"/>
        <w:rPr>
          <w:rFonts w:ascii="Cambria" w:hAnsi="Cambria"/>
          <w:b/>
          <w:bCs/>
          <w:sz w:val="28"/>
          <w:szCs w:val="18"/>
        </w:rPr>
      </w:pPr>
      <w:bookmarkStart w:id="0" w:name="OLE_LINK1"/>
      <w:bookmarkStart w:id="1" w:name="OLE_LINK2"/>
      <w:r w:rsidRPr="00DD6110">
        <w:rPr>
          <w:rFonts w:ascii="Cambria" w:hAnsi="Cambria"/>
          <w:b/>
          <w:bCs/>
          <w:sz w:val="28"/>
          <w:szCs w:val="18"/>
        </w:rPr>
        <w:t xml:space="preserve">INFORMACJA </w:t>
      </w:r>
      <w:r w:rsidR="008B3228">
        <w:rPr>
          <w:rFonts w:ascii="Cambria" w:hAnsi="Cambria"/>
          <w:b/>
          <w:bCs/>
          <w:sz w:val="28"/>
          <w:szCs w:val="18"/>
        </w:rPr>
        <w:t xml:space="preserve">Z OTWARCIA OFERT 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="00B14581">
        <w:rPr>
          <w:rFonts w:ascii="Cambria" w:eastAsia="Times New Roman" w:hAnsi="Cambria"/>
          <w:b/>
          <w:i/>
        </w:rPr>
        <w:t xml:space="preserve"> </w:t>
      </w:r>
      <w:r w:rsidR="00B14581" w:rsidRPr="00B14581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B14581" w:rsidRPr="00B14581">
        <w:rPr>
          <w:rFonts w:ascii="Cambria" w:eastAsia="Times New Roman" w:hAnsi="Cambria" w:cs="Times New Roman"/>
          <w:b/>
          <w:i/>
          <w:lang w:eastAsia="ar-SA"/>
        </w:rPr>
        <w:t>Docieplenie ścian zewnętrznych w segmentach A, B i C Publicznej Szkoły Podstawowej im. Marii Konopnickiej w Jordanowie Śląskim przy ul. Wrocławskiej 55”.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8B3228" w:rsidRPr="008B3228" w:rsidRDefault="008B3228" w:rsidP="00A81826">
      <w:pPr>
        <w:pStyle w:val="Nagwek1"/>
        <w:spacing w:line="264" w:lineRule="auto"/>
        <w:ind w:firstLine="708"/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</w:pP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Działając zgodnie z dyspozycją</w:t>
      </w:r>
      <w:r w:rsid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art. 222 ust. 5 ustawy z dnia 11 września 2019 r. Prawo zam</w:t>
      </w:r>
      <w:r w:rsidR="000A21CC">
        <w:rPr>
          <w:rFonts w:ascii="Calibri Light" w:eastAsia="Times New Roman" w:hAnsi="Calibri Light" w:cs="Calibri Light"/>
          <w:b w:val="0"/>
          <w:bCs/>
          <w:i w:val="0"/>
          <w:u w:val="none"/>
        </w:rPr>
        <w:t>ówień publicznych (Dz. U. z 2021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 xml:space="preserve"> poz. 1</w:t>
      </w:r>
      <w:r w:rsidR="000A21CC">
        <w:rPr>
          <w:rFonts w:ascii="Calibri Light" w:eastAsia="Times New Roman" w:hAnsi="Calibri Light" w:cs="Calibri Light"/>
          <w:b w:val="0"/>
          <w:bCs/>
          <w:i w:val="0"/>
          <w:u w:val="none"/>
        </w:rPr>
        <w:t>12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9 ze zm.)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Zamawiający </w:t>
      </w:r>
      <w:r w:rsidR="00A81826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i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nformuje, że w dniu </w:t>
      </w:r>
      <w:r w:rsidR="00FF36D3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15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="00FF36D3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kwietnia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202</w:t>
      </w:r>
      <w:r w:rsidR="00FF36D3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r. o godz. 1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.0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0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w siedzibie Urzędu Gminy Jordanów Śląski (pok. Nr 8), odbyło się otwarcie ofert. </w:t>
      </w:r>
    </w:p>
    <w:p w:rsidR="00A81826" w:rsidRPr="00A81826" w:rsidRDefault="00A81826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sz w:val="12"/>
          <w:szCs w:val="12"/>
          <w:lang w:bidi="ar-SA"/>
        </w:rPr>
      </w:pPr>
    </w:p>
    <w:p w:rsidR="008B3228" w:rsidRPr="008B3228" w:rsidRDefault="008B3228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  <w:r w:rsidRPr="008B3228">
        <w:rPr>
          <w:rFonts w:ascii="Calibri Light" w:eastAsia="Times New Roman" w:hAnsi="Calibri Light" w:cs="Calibri Light"/>
          <w:bCs/>
          <w:lang w:bidi="ar-SA"/>
        </w:rPr>
        <w:t>Złożono następujące oferty:</w:t>
      </w:r>
    </w:p>
    <w:tbl>
      <w:tblPr>
        <w:tblpPr w:leftFromText="141" w:rightFromText="141" w:vertAnchor="text" w:horzAnchor="margin" w:tblpX="-2" w:tblpY="9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44"/>
        <w:gridCol w:w="2764"/>
        <w:gridCol w:w="2764"/>
        <w:gridCol w:w="2764"/>
        <w:gridCol w:w="2764"/>
      </w:tblGrid>
      <w:tr w:rsidR="00B95916" w:rsidRPr="008B3228" w:rsidTr="00B95916">
        <w:trPr>
          <w:cantSplit/>
          <w:trHeight w:val="611"/>
        </w:trPr>
        <w:tc>
          <w:tcPr>
            <w:tcW w:w="779" w:type="dxa"/>
            <w:vAlign w:val="center"/>
          </w:tcPr>
          <w:p w:rsidR="00B95916" w:rsidRPr="008B3228" w:rsidRDefault="00B95916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Numer </w:t>
            </w:r>
          </w:p>
          <w:p w:rsidR="00B95916" w:rsidRPr="008B3228" w:rsidRDefault="00B95916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oferty</w:t>
            </w:r>
          </w:p>
        </w:tc>
        <w:tc>
          <w:tcPr>
            <w:tcW w:w="3044" w:type="dxa"/>
            <w:vAlign w:val="center"/>
          </w:tcPr>
          <w:p w:rsidR="00B95916" w:rsidRDefault="00B95916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Nazwa (firma) </w:t>
            </w:r>
          </w:p>
          <w:p w:rsidR="00B95916" w:rsidRPr="008B3228" w:rsidRDefault="00B95916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 adres wykonawcy</w:t>
            </w:r>
          </w:p>
        </w:tc>
        <w:tc>
          <w:tcPr>
            <w:tcW w:w="5528" w:type="dxa"/>
            <w:gridSpan w:val="2"/>
            <w:vAlign w:val="center"/>
          </w:tcPr>
          <w:p w:rsidR="00B95916" w:rsidRPr="008B3228" w:rsidRDefault="00B95916" w:rsidP="005F0CA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Zadanie I Docieplenie ścian zewnętrznych w segmentach A,B,C Publicznej Szkoły Podstawowej  </w:t>
            </w:r>
          </w:p>
        </w:tc>
        <w:tc>
          <w:tcPr>
            <w:tcW w:w="5528" w:type="dxa"/>
            <w:gridSpan w:val="2"/>
            <w:vAlign w:val="center"/>
          </w:tcPr>
          <w:p w:rsidR="00B95916" w:rsidRPr="008B3228" w:rsidRDefault="00B95916" w:rsidP="00B95916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B95916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Zadanie I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</w:t>
            </w:r>
            <w:r w:rsidRPr="00B95916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Docieplenie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części dachu poprzez wykonanie systemu zielonego dachu dla budynku świetlicy wiejskiej </w:t>
            </w:r>
            <w:r w:rsidRPr="00B95916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 </w:t>
            </w:r>
          </w:p>
        </w:tc>
      </w:tr>
      <w:tr w:rsidR="00861477" w:rsidRPr="008B3228" w:rsidTr="00FF36D3">
        <w:trPr>
          <w:cantSplit/>
          <w:trHeight w:val="724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861477" w:rsidRDefault="00861477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</w:p>
          <w:p w:rsidR="00861477" w:rsidRDefault="00861477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</w:p>
          <w:p w:rsidR="00861477" w:rsidRPr="008B3228" w:rsidRDefault="00861477" w:rsidP="00861477">
            <w:pPr>
              <w:widowControl/>
              <w:suppressAutoHyphens w:val="0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861477" w:rsidRPr="008B3228" w:rsidRDefault="00861477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</w:p>
        </w:tc>
        <w:tc>
          <w:tcPr>
            <w:tcW w:w="2764" w:type="dxa"/>
            <w:vAlign w:val="center"/>
          </w:tcPr>
          <w:p w:rsidR="00861477" w:rsidRPr="008B3228" w:rsidRDefault="00861477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Cena netto/brutto w PLN</w:t>
            </w:r>
          </w:p>
        </w:tc>
        <w:tc>
          <w:tcPr>
            <w:tcW w:w="2764" w:type="dxa"/>
            <w:vAlign w:val="center"/>
          </w:tcPr>
          <w:p w:rsidR="00861477" w:rsidRPr="008B3228" w:rsidRDefault="00861477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Wydłużenie gwarancji na roboty powyżej pięciu lat podanych w miesiącach</w:t>
            </w:r>
          </w:p>
        </w:tc>
        <w:tc>
          <w:tcPr>
            <w:tcW w:w="2764" w:type="dxa"/>
            <w:vAlign w:val="center"/>
          </w:tcPr>
          <w:p w:rsidR="00861477" w:rsidRPr="008B3228" w:rsidRDefault="00861477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Cena netto/brutto</w:t>
            </w:r>
          </w:p>
        </w:tc>
        <w:tc>
          <w:tcPr>
            <w:tcW w:w="2764" w:type="dxa"/>
            <w:vAlign w:val="center"/>
          </w:tcPr>
          <w:p w:rsidR="00861477" w:rsidRPr="008B3228" w:rsidRDefault="00861477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Wydłużenie gwarancji na roboty powyżej pięciu lat podanych w miesiącach</w:t>
            </w:r>
          </w:p>
        </w:tc>
      </w:tr>
      <w:tr w:rsidR="00861477" w:rsidRPr="008B3228" w:rsidTr="00FF36D3">
        <w:trPr>
          <w:cantSplit/>
          <w:trHeight w:val="72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77" w:rsidRPr="008B3228" w:rsidRDefault="00861477" w:rsidP="0070091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77" w:rsidRPr="00861477" w:rsidRDefault="00FF36D3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Przedsiębiorstwo Koncept Sp. zoo</w:t>
            </w:r>
          </w:p>
          <w:p w:rsidR="00861477" w:rsidRPr="00861477" w:rsidRDefault="00FF36D3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Morsztyna 11</w:t>
            </w:r>
          </w:p>
          <w:p w:rsidR="00861477" w:rsidRPr="008B3228" w:rsidRDefault="00FF36D3" w:rsidP="00FF36D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42</w:t>
            </w:r>
            <w:r w:rsidR="00861477" w:rsidRPr="00861477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-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200 Częstochowa</w:t>
            </w:r>
          </w:p>
        </w:tc>
        <w:tc>
          <w:tcPr>
            <w:tcW w:w="2764" w:type="dxa"/>
            <w:vAlign w:val="center"/>
          </w:tcPr>
          <w:p w:rsidR="00861477" w:rsidRPr="008B3228" w:rsidRDefault="00861477" w:rsidP="00FF36D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8</w:t>
            </w:r>
            <w:r w:rsidR="00FF36D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70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 w:rsidR="00FF36D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000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 w:rsidR="00FF36D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00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/1 0</w:t>
            </w:r>
            <w:r w:rsidR="00FF36D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70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 </w:t>
            </w:r>
            <w:r w:rsidR="00FF36D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100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 w:rsidR="00FF36D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00</w:t>
            </w:r>
          </w:p>
        </w:tc>
        <w:tc>
          <w:tcPr>
            <w:tcW w:w="2764" w:type="dxa"/>
            <w:vAlign w:val="center"/>
          </w:tcPr>
          <w:p w:rsidR="00861477" w:rsidRPr="008B3228" w:rsidRDefault="00140372" w:rsidP="0070091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60</w:t>
            </w:r>
          </w:p>
        </w:tc>
        <w:tc>
          <w:tcPr>
            <w:tcW w:w="2764" w:type="dxa"/>
            <w:vAlign w:val="center"/>
          </w:tcPr>
          <w:p w:rsidR="00861477" w:rsidRPr="008B3228" w:rsidRDefault="00861477" w:rsidP="0070091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Nie dotyczy</w:t>
            </w:r>
          </w:p>
        </w:tc>
        <w:tc>
          <w:tcPr>
            <w:tcW w:w="2764" w:type="dxa"/>
            <w:vAlign w:val="center"/>
          </w:tcPr>
          <w:p w:rsidR="00861477" w:rsidRPr="008B3228" w:rsidRDefault="00861477" w:rsidP="0070091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Nie dotyczy</w:t>
            </w:r>
          </w:p>
        </w:tc>
      </w:tr>
      <w:tr w:rsidR="00FF36D3" w:rsidRPr="008B3228" w:rsidTr="00FF36D3">
        <w:trPr>
          <w:cantSplit/>
          <w:trHeight w:val="724"/>
        </w:trPr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FF36D3" w:rsidRDefault="00FF36D3" w:rsidP="0070091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</w:tcBorders>
            <w:vAlign w:val="center"/>
          </w:tcPr>
          <w:p w:rsidR="00FF36D3" w:rsidRDefault="00140372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CZYŻBUD Wojciech Czyż</w:t>
            </w:r>
          </w:p>
          <w:p w:rsidR="00140372" w:rsidRDefault="00140372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Pożarzyce 7</w:t>
            </w:r>
          </w:p>
          <w:p w:rsidR="00140372" w:rsidRPr="00861477" w:rsidRDefault="00140372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55-065 Jordanów Śląski</w:t>
            </w:r>
          </w:p>
        </w:tc>
        <w:tc>
          <w:tcPr>
            <w:tcW w:w="2764" w:type="dxa"/>
            <w:vAlign w:val="center"/>
          </w:tcPr>
          <w:p w:rsidR="00FF36D3" w:rsidRDefault="00140372" w:rsidP="0070091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975 595,12/1 199 982,00</w:t>
            </w:r>
          </w:p>
        </w:tc>
        <w:tc>
          <w:tcPr>
            <w:tcW w:w="2764" w:type="dxa"/>
            <w:vAlign w:val="center"/>
          </w:tcPr>
          <w:p w:rsidR="00FF36D3" w:rsidRDefault="00140372" w:rsidP="0070091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18</w:t>
            </w:r>
          </w:p>
        </w:tc>
        <w:tc>
          <w:tcPr>
            <w:tcW w:w="2764" w:type="dxa"/>
            <w:vAlign w:val="center"/>
          </w:tcPr>
          <w:p w:rsidR="00FF36D3" w:rsidRDefault="00140372" w:rsidP="0070091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140372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Nie dotyczy</w:t>
            </w:r>
          </w:p>
        </w:tc>
        <w:tc>
          <w:tcPr>
            <w:tcW w:w="2764" w:type="dxa"/>
            <w:vAlign w:val="center"/>
          </w:tcPr>
          <w:p w:rsidR="00FF36D3" w:rsidRDefault="00140372" w:rsidP="0070091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140372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Nie dotyczy</w:t>
            </w:r>
          </w:p>
        </w:tc>
      </w:tr>
      <w:bookmarkEnd w:id="0"/>
      <w:bookmarkEnd w:id="1"/>
    </w:tbl>
    <w:p w:rsidR="008B3228" w:rsidRDefault="008B3228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8B3228" w:rsidP="001E1AF2">
      <w:pPr>
        <w:widowControl/>
        <w:suppressAutoHyphens w:val="0"/>
        <w:ind w:left="1020" w:firstLine="27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Sporządził: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6529AF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>Zatwierdz</w:t>
      </w:r>
      <w:r w:rsidR="00A81826" w:rsidRPr="006529AF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>ił</w:t>
      </w:r>
      <w:r w:rsidRPr="006529AF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>: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Zbigniew Fabisch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</w:t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 w:rsidRPr="006529AF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 xml:space="preserve">      </w:t>
      </w:r>
      <w:r w:rsidR="001E1AF2" w:rsidRPr="006529AF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 xml:space="preserve"> </w:t>
      </w:r>
      <w:r w:rsidR="006529AF" w:rsidRPr="006529AF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 xml:space="preserve">/-/ </w:t>
      </w:r>
      <w:r w:rsidR="001E1AF2" w:rsidRPr="006529AF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>Paweł Filipczak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</w:p>
    <w:p w:rsidR="008B3228" w:rsidRPr="008B3228" w:rsidRDefault="006529AF" w:rsidP="008B3228">
      <w:pPr>
        <w:widowControl/>
        <w:suppressAutoHyphens w:val="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Wiceprzewodniczący Komisji Przetargowej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bookmarkStart w:id="2" w:name="_GoBack"/>
      <w:bookmarkEnd w:id="2"/>
      <w:r w:rsidR="001E1AF2" w:rsidRPr="006529AF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>Wójt Gminy Jordanów Śląski</w:t>
      </w:r>
    </w:p>
    <w:sectPr w:rsidR="008B3228" w:rsidRPr="008B3228" w:rsidSect="001E1AF2">
      <w:headerReference w:type="default" r:id="rId8"/>
      <w:footerReference w:type="default" r:id="rId9"/>
      <w:pgSz w:w="16838" w:h="11906" w:orient="landscape"/>
      <w:pgMar w:top="1134" w:right="992" w:bottom="851" w:left="425" w:header="170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7F" w:rsidRDefault="00453C7F">
      <w:r>
        <w:separator/>
      </w:r>
    </w:p>
  </w:endnote>
  <w:endnote w:type="continuationSeparator" w:id="0">
    <w:p w:rsidR="00453C7F" w:rsidRDefault="0045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453C7F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7F" w:rsidRDefault="00453C7F">
      <w:r>
        <w:separator/>
      </w:r>
    </w:p>
  </w:footnote>
  <w:footnote w:type="continuationSeparator" w:id="0">
    <w:p w:rsidR="00453C7F" w:rsidRDefault="0045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1549400</wp:posOffset>
          </wp:positionH>
          <wp:positionV relativeFrom="paragraph">
            <wp:posOffset>4445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E7E"/>
    <w:rsid w:val="00065771"/>
    <w:rsid w:val="00072967"/>
    <w:rsid w:val="00072EB1"/>
    <w:rsid w:val="00092A9E"/>
    <w:rsid w:val="000A21CC"/>
    <w:rsid w:val="000B3420"/>
    <w:rsid w:val="000B553B"/>
    <w:rsid w:val="000E0121"/>
    <w:rsid w:val="000E32CC"/>
    <w:rsid w:val="000E5768"/>
    <w:rsid w:val="000F2D4D"/>
    <w:rsid w:val="000F43A8"/>
    <w:rsid w:val="0010017F"/>
    <w:rsid w:val="001144D4"/>
    <w:rsid w:val="001329FD"/>
    <w:rsid w:val="00134E65"/>
    <w:rsid w:val="00135CAB"/>
    <w:rsid w:val="00140372"/>
    <w:rsid w:val="0014748B"/>
    <w:rsid w:val="00152AAB"/>
    <w:rsid w:val="00161E67"/>
    <w:rsid w:val="00191708"/>
    <w:rsid w:val="0019430F"/>
    <w:rsid w:val="001A2313"/>
    <w:rsid w:val="001A435E"/>
    <w:rsid w:val="001B317D"/>
    <w:rsid w:val="001E1AF2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3C7F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0CAB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9AF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6F7750"/>
    <w:rsid w:val="0070091A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61477"/>
    <w:rsid w:val="00890B67"/>
    <w:rsid w:val="0089280F"/>
    <w:rsid w:val="008A076E"/>
    <w:rsid w:val="008B3228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4C36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182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14581"/>
    <w:rsid w:val="00B24E08"/>
    <w:rsid w:val="00B578C2"/>
    <w:rsid w:val="00B60107"/>
    <w:rsid w:val="00B76B7D"/>
    <w:rsid w:val="00B8327D"/>
    <w:rsid w:val="00B90191"/>
    <w:rsid w:val="00B95916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33762"/>
    <w:rsid w:val="00E479FC"/>
    <w:rsid w:val="00E518D0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44D0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6BB216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B11C-D14E-49A1-B99A-D4416C94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SIWZ - pompy ciepła, c.o. i c.w.u.</vt:lpstr>
      <vt:lpstr>Działając zgodnie z dyspozycją art. 222 ust. 5 ustawy z dnia 11 września 2019 r.</vt:lpstr>
      <vt:lpstr/>
      <vt:lpstr>Złożono następujące oferty:</vt:lpstr>
    </vt:vector>
  </TitlesOfParts>
  <Company/>
  <LinksUpToDate>false</LinksUpToDate>
  <CharactersWithSpaces>1741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3</cp:revision>
  <cp:lastPrinted>2021-05-04T11:15:00Z</cp:lastPrinted>
  <dcterms:created xsi:type="dcterms:W3CDTF">2022-02-21T14:24:00Z</dcterms:created>
  <dcterms:modified xsi:type="dcterms:W3CDTF">2022-04-15T10:45:00Z</dcterms:modified>
</cp:coreProperties>
</file>